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4E" w:rsidRDefault="007F334E" w:rsidP="007F334E">
      <w:pPr>
        <w:pStyle w:val="a5"/>
        <w:rPr>
          <w:rFonts w:cs="Arial"/>
          <w:b/>
          <w:bCs/>
        </w:rPr>
      </w:pPr>
      <w:r>
        <w:rPr>
          <w:rFonts w:cs="Arial"/>
          <w:b/>
          <w:bCs/>
        </w:rPr>
        <w:t xml:space="preserve">Last data updates: </w:t>
      </w:r>
      <w:r w:rsidR="002E2845">
        <w:rPr>
          <w:rFonts w:cs="Arial" w:hint="eastAsia"/>
          <w:b/>
          <w:bCs/>
        </w:rPr>
        <w:t>26</w:t>
      </w:r>
      <w:r w:rsidRPr="00F143FA">
        <w:rPr>
          <w:rFonts w:cs="Arial"/>
          <w:b/>
          <w:bCs/>
        </w:rPr>
        <w:t xml:space="preserve"> </w:t>
      </w:r>
      <w:r w:rsidR="00C90AE8">
        <w:rPr>
          <w:rFonts w:cs="Arial" w:hint="eastAsia"/>
          <w:b/>
          <w:bCs/>
        </w:rPr>
        <w:t>June</w:t>
      </w:r>
      <w:r w:rsidR="00D64127">
        <w:rPr>
          <w:rFonts w:cs="Arial"/>
          <w:b/>
          <w:bCs/>
        </w:rPr>
        <w:t xml:space="preserve"> </w:t>
      </w:r>
      <w:r w:rsidR="00C90AE8">
        <w:rPr>
          <w:rFonts w:cs="Arial" w:hint="eastAsia"/>
          <w:b/>
          <w:bCs/>
        </w:rPr>
        <w:t>2014</w:t>
      </w:r>
    </w:p>
    <w:p w:rsidR="002E2845" w:rsidRPr="0025572F" w:rsidRDefault="002E2845" w:rsidP="002E2845">
      <w:pPr>
        <w:pStyle w:val="a5"/>
      </w:pPr>
      <w:r w:rsidRPr="0025572F">
        <w:rPr>
          <w:b/>
        </w:rPr>
        <w:t>Ho, Y.S.</w:t>
      </w:r>
      <w:r>
        <w:t>*</w:t>
      </w:r>
      <w:r w:rsidRPr="00E92571">
        <w:rPr>
          <w:rFonts w:hint="eastAsia"/>
        </w:rPr>
        <w:t xml:space="preserve"> </w:t>
      </w:r>
      <w:r w:rsidR="008718A3">
        <w:t>(201</w:t>
      </w:r>
      <w:r w:rsidR="008718A3">
        <w:rPr>
          <w:rFonts w:hint="eastAsia"/>
        </w:rPr>
        <w:t>4</w:t>
      </w:r>
      <w:r w:rsidR="008718A3">
        <w:t>), U</w:t>
      </w:r>
      <w:r w:rsidR="008718A3" w:rsidRPr="00445740">
        <w:t xml:space="preserve">sing of </w:t>
      </w:r>
      <w:r w:rsidR="008718A3">
        <w:t>“</w:t>
      </w:r>
      <w:r w:rsidR="008718A3" w:rsidRPr="004C3F44">
        <w:t>pseudo-second-order model</w:t>
      </w:r>
      <w:r w:rsidR="008718A3">
        <w:t>”</w:t>
      </w:r>
      <w:r w:rsidR="008718A3" w:rsidRPr="00445740">
        <w:t xml:space="preserve"> </w:t>
      </w:r>
      <w:r w:rsidR="008718A3">
        <w:rPr>
          <w:rFonts w:hint="eastAsia"/>
        </w:rPr>
        <w:t>in adsorption</w:t>
      </w:r>
      <w:r w:rsidR="008718A3">
        <w:t xml:space="preserve">. </w:t>
      </w:r>
      <w:r w:rsidR="008718A3">
        <w:rPr>
          <w:i/>
          <w:iCs/>
        </w:rPr>
        <w:t>Environmental Science and Pollution Research</w:t>
      </w:r>
      <w:r w:rsidR="008718A3">
        <w:t xml:space="preserve">, </w:t>
      </w:r>
      <w:r w:rsidR="008718A3">
        <w:rPr>
          <w:rFonts w:hint="eastAsia"/>
          <w:b/>
          <w:bCs/>
        </w:rPr>
        <w:t>21</w:t>
      </w:r>
      <w:r w:rsidR="008718A3">
        <w:t xml:space="preserve"> (</w:t>
      </w:r>
      <w:r w:rsidR="008718A3">
        <w:rPr>
          <w:rFonts w:hint="eastAsia"/>
        </w:rPr>
        <w:t>11</w:t>
      </w:r>
      <w:r w:rsidR="008718A3">
        <w:t xml:space="preserve">), </w:t>
      </w:r>
      <w:r w:rsidR="008718A3" w:rsidRPr="00885B3B">
        <w:t>7234-7235</w:t>
      </w:r>
      <w:r>
        <w:t>.</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2345"/>
        <w:gridCol w:w="1957"/>
        <w:gridCol w:w="1963"/>
        <w:gridCol w:w="1485"/>
        <w:gridCol w:w="1918"/>
      </w:tblGrid>
      <w:tr w:rsidR="002E2845" w:rsidRPr="002E2845" w:rsidTr="00DE4D1D">
        <w:trPr>
          <w:jc w:val="center"/>
        </w:trPr>
        <w:tc>
          <w:tcPr>
            <w:tcW w:w="121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E2845" w:rsidRPr="002E2845" w:rsidRDefault="002E2845" w:rsidP="002E2845">
            <w:pPr>
              <w:rPr>
                <w:rFonts w:eastAsia="Arial Unicode MS"/>
              </w:rPr>
            </w:pPr>
            <w:r w:rsidRPr="002E2845">
              <w:t>Document type: Letter</w:t>
            </w:r>
          </w:p>
        </w:tc>
        <w:tc>
          <w:tcPr>
            <w:tcW w:w="10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E2845" w:rsidRPr="002E2845" w:rsidRDefault="002E2845" w:rsidP="002E2845">
            <w:pPr>
              <w:rPr>
                <w:rFonts w:eastAsia="Arial Unicode MS"/>
              </w:rPr>
            </w:pPr>
            <w:r w:rsidRPr="002E2845">
              <w:t>Language: English</w:t>
            </w:r>
          </w:p>
        </w:tc>
        <w:tc>
          <w:tcPr>
            <w:tcW w:w="10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E2845" w:rsidRPr="002E2845" w:rsidRDefault="002E2845" w:rsidP="008718A3">
            <w:pPr>
              <w:rPr>
                <w:rFonts w:eastAsia="Arial Unicode MS"/>
              </w:rPr>
            </w:pPr>
            <w:r w:rsidRPr="002E2845">
              <w:t>Cited references: 1</w:t>
            </w:r>
            <w:r w:rsidR="008718A3">
              <w:rPr>
                <w:rFonts w:hint="eastAsia"/>
              </w:rPr>
              <w:t>4</w:t>
            </w:r>
          </w:p>
        </w:tc>
        <w:tc>
          <w:tcPr>
            <w:tcW w:w="76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E2845" w:rsidRPr="002E2845" w:rsidRDefault="002E2845" w:rsidP="002E2845">
            <w:pPr>
              <w:rPr>
                <w:rFonts w:eastAsia="Arial Unicode MS"/>
              </w:rPr>
            </w:pPr>
            <w:r w:rsidRPr="002E2845">
              <w:t>Times cited: 0</w:t>
            </w:r>
          </w:p>
        </w:tc>
        <w:tc>
          <w:tcPr>
            <w:tcW w:w="99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E2845" w:rsidRPr="002E2845" w:rsidRDefault="002E2845" w:rsidP="002E2845">
            <w:pPr>
              <w:rPr>
                <w:rFonts w:eastAsia="Arial Unicode MS"/>
              </w:rPr>
            </w:pPr>
            <w:r w:rsidRPr="002E2845">
              <w:t>Times self cited: 0</w:t>
            </w:r>
          </w:p>
        </w:tc>
      </w:tr>
    </w:tbl>
    <w:p w:rsidR="002E2845" w:rsidRDefault="002E2845" w:rsidP="002E2845">
      <w:pPr>
        <w:pStyle w:val="a5"/>
      </w:pPr>
      <w:r>
        <w:t>Abstract</w:t>
      </w:r>
      <w:r>
        <w:rPr>
          <w:rFonts w:hint="eastAsia"/>
        </w:rPr>
        <w:t xml:space="preserve">: </w:t>
      </w:r>
      <w:r>
        <w:t xml:space="preserve">A research paper's contribution exists not only in its originality and creativity but also in its continuity and development for research that follows. However, the author easily ignores it. Citation error and quotation error occurred very frequently in a scientific paper. Numerous researchers use secondary references without knowing the original idea from authors. </w:t>
      </w:r>
      <w:proofErr w:type="spellStart"/>
      <w:r>
        <w:t>Sulaymon</w:t>
      </w:r>
      <w:proofErr w:type="spellEnd"/>
      <w:r>
        <w:t xml:space="preserve"> et al. (Environ </w:t>
      </w:r>
      <w:proofErr w:type="spellStart"/>
      <w:r>
        <w:t>Sci</w:t>
      </w:r>
      <w:proofErr w:type="spellEnd"/>
      <w:r>
        <w:t xml:space="preserve"> </w:t>
      </w:r>
      <w:proofErr w:type="spellStart"/>
      <w:r>
        <w:t>Pollut</w:t>
      </w:r>
      <w:proofErr w:type="spellEnd"/>
      <w:r>
        <w:t xml:space="preserve"> Res 20:3011-3023, 2013) and </w:t>
      </w:r>
      <w:proofErr w:type="spellStart"/>
      <w:r>
        <w:t>Spiridon</w:t>
      </w:r>
      <w:proofErr w:type="spellEnd"/>
      <w:r>
        <w:t xml:space="preserve"> et al. (Environ </w:t>
      </w:r>
      <w:proofErr w:type="spellStart"/>
      <w:r>
        <w:t>Sci</w:t>
      </w:r>
      <w:proofErr w:type="spellEnd"/>
      <w:r>
        <w:t xml:space="preserve"> </w:t>
      </w:r>
      <w:proofErr w:type="spellStart"/>
      <w:r>
        <w:t>Pollut</w:t>
      </w:r>
      <w:proofErr w:type="spellEnd"/>
      <w:r>
        <w:t xml:space="preserve"> Res 20:6367-6381, 2013) presented wrong pseudo-second-order models in Environmental Science and Pollution Research, vol. 20. This comment pointed the errors of the kinetic models and offered information for citing original idea of pseudo-second-order kinetic expression. In order to stop the proliferation of the mistake, it is suggested to cite the original paper for the kinetic model which provided greater accuracy and more details about the kinetic expression.</w:t>
      </w:r>
    </w:p>
    <w:p w:rsidR="002E2845" w:rsidRDefault="002E2845" w:rsidP="002E2845">
      <w:pPr>
        <w:pStyle w:val="a5"/>
      </w:pPr>
      <w:r>
        <w:t xml:space="preserve">Author </w:t>
      </w:r>
      <w:proofErr w:type="spellStart"/>
      <w:r>
        <w:t>Keywords</w:t>
      </w:r>
      <w:proofErr w:type="gramStart"/>
      <w:r>
        <w:t>:Pseudo</w:t>
      </w:r>
      <w:proofErr w:type="spellEnd"/>
      <w:proofErr w:type="gramEnd"/>
      <w:r>
        <w:t xml:space="preserve">-second-order model; Adsorption; Kinetics; Secondary references; Citation errors; Quotation errors </w:t>
      </w:r>
    </w:p>
    <w:p w:rsidR="002E2845" w:rsidRDefault="002E2845" w:rsidP="002E2845">
      <w:pPr>
        <w:pStyle w:val="a5"/>
      </w:pPr>
      <w:proofErr w:type="spellStart"/>
      <w:r>
        <w:t>KeyWords</w:t>
      </w:r>
      <w:proofErr w:type="spellEnd"/>
      <w:r>
        <w:t xml:space="preserve"> </w:t>
      </w:r>
      <w:proofErr w:type="gramStart"/>
      <w:r>
        <w:t>Plus</w:t>
      </w:r>
      <w:proofErr w:type="gramEnd"/>
      <w:r>
        <w:t>:</w:t>
      </w:r>
      <w:r>
        <w:rPr>
          <w:rFonts w:hint="eastAsia"/>
        </w:rPr>
        <w:t xml:space="preserve"> </w:t>
      </w:r>
      <w:r>
        <w:t>Aqueous-Solution; Journals; References; Accuracy; Removal; Cadmium; Phenol</w:t>
      </w:r>
    </w:p>
    <w:p w:rsidR="002E2845" w:rsidRDefault="002E2845" w:rsidP="002E2845">
      <w:pPr>
        <w:pStyle w:val="a5"/>
      </w:pPr>
      <w:r>
        <w:t>Author Information</w:t>
      </w:r>
    </w:p>
    <w:p w:rsidR="002E2845" w:rsidRDefault="002E2845" w:rsidP="002E2845">
      <w:pPr>
        <w:pStyle w:val="a5"/>
      </w:pPr>
      <w:r>
        <w:t xml:space="preserve">Reprint Address: Ho, YS (reprint author) </w:t>
      </w:r>
    </w:p>
    <w:p w:rsidR="002E2845" w:rsidRDefault="002E2845" w:rsidP="002E2845">
      <w:pPr>
        <w:pStyle w:val="a5"/>
        <w:ind w:left="0" w:firstLine="0"/>
      </w:pPr>
      <w:proofErr w:type="gramStart"/>
      <w:r>
        <w:t xml:space="preserve">Asia </w:t>
      </w:r>
      <w:proofErr w:type="spellStart"/>
      <w:r>
        <w:t>Univ</w:t>
      </w:r>
      <w:proofErr w:type="spellEnd"/>
      <w:r>
        <w:t xml:space="preserve">, Water Res </w:t>
      </w:r>
      <w:proofErr w:type="spellStart"/>
      <w:r>
        <w:t>Ctr</w:t>
      </w:r>
      <w:proofErr w:type="spellEnd"/>
      <w:r>
        <w:t>, Taichung 41354, Taiwan.</w:t>
      </w:r>
      <w:proofErr w:type="gramEnd"/>
    </w:p>
    <w:p w:rsidR="002E2845" w:rsidRDefault="002E2845" w:rsidP="002E2845">
      <w:pPr>
        <w:pStyle w:val="a5"/>
      </w:pPr>
      <w:r>
        <w:t>Addresses:</w:t>
      </w:r>
    </w:p>
    <w:p w:rsidR="002E2845" w:rsidRDefault="002E2845" w:rsidP="002E2845">
      <w:pPr>
        <w:pStyle w:val="a5"/>
      </w:pPr>
      <w:proofErr w:type="gramStart"/>
      <w:r>
        <w:t>[ 1</w:t>
      </w:r>
      <w:proofErr w:type="gramEnd"/>
      <w:r>
        <w:t xml:space="preserve"> ] Asia </w:t>
      </w:r>
      <w:proofErr w:type="spellStart"/>
      <w:r>
        <w:t>Univ</w:t>
      </w:r>
      <w:proofErr w:type="spellEnd"/>
      <w:r>
        <w:t xml:space="preserve">, Water Res </w:t>
      </w:r>
      <w:proofErr w:type="spellStart"/>
      <w:r>
        <w:t>Ctr</w:t>
      </w:r>
      <w:proofErr w:type="spellEnd"/>
      <w:r>
        <w:t>, Taichung 41354, Taiwan</w:t>
      </w:r>
    </w:p>
    <w:p w:rsidR="00C90AE8" w:rsidRDefault="002E2845" w:rsidP="002E2845">
      <w:pPr>
        <w:pStyle w:val="a5"/>
        <w:rPr>
          <w:rFonts w:hint="eastAsia"/>
        </w:rPr>
      </w:pPr>
      <w:r>
        <w:t>E-mail Addresses:</w:t>
      </w:r>
      <w:r>
        <w:rPr>
          <w:rFonts w:hint="eastAsia"/>
        </w:rPr>
        <w:t xml:space="preserve"> </w:t>
      </w:r>
      <w:hyperlink r:id="rId5" w:history="1">
        <w:r w:rsidRPr="0045246F">
          <w:rPr>
            <w:rStyle w:val="a3"/>
            <w:rFonts w:ascii="Times New Roman" w:hAnsi="Times New Roman"/>
          </w:rPr>
          <w:t>ysho@asia.edu.tw</w:t>
        </w:r>
      </w:hyperlink>
    </w:p>
    <w:p w:rsidR="002E2845" w:rsidRDefault="002E2845" w:rsidP="002E2845">
      <w:pPr>
        <w:pStyle w:val="a5"/>
        <w:rPr>
          <w:rFonts w:hint="eastAsia"/>
        </w:rPr>
      </w:pPr>
    </w:p>
    <w:p w:rsidR="002E2845" w:rsidRDefault="002E2845" w:rsidP="002E2845">
      <w:pPr>
        <w:pStyle w:val="a5"/>
        <w:rPr>
          <w:rFonts w:hint="eastAsia"/>
        </w:rPr>
      </w:pPr>
    </w:p>
    <w:p w:rsidR="002E2845" w:rsidRDefault="002E2845" w:rsidP="002E2845">
      <w:pPr>
        <w:pStyle w:val="a5"/>
      </w:pPr>
    </w:p>
    <w:p w:rsidR="00C90AE8" w:rsidRDefault="00C90AE8" w:rsidP="00C90AE8">
      <w:pPr>
        <w:pStyle w:val="a5"/>
      </w:pPr>
    </w:p>
    <w:p w:rsidR="003E3F0D" w:rsidRPr="00986341" w:rsidRDefault="003E3F0D" w:rsidP="003E3F0D">
      <w:pPr>
        <w:pStyle w:val="a5"/>
      </w:pPr>
    </w:p>
    <w:sectPr w:rsidR="003E3F0D" w:rsidRPr="00986341" w:rsidSect="00E856B5">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90F"/>
    <w:multiLevelType w:val="hybridMultilevel"/>
    <w:tmpl w:val="625821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136610"/>
    <w:multiLevelType w:val="hybridMultilevel"/>
    <w:tmpl w:val="96DAAD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A247F4A"/>
    <w:multiLevelType w:val="hybridMultilevel"/>
    <w:tmpl w:val="1D00FA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1430B4B"/>
    <w:multiLevelType w:val="hybridMultilevel"/>
    <w:tmpl w:val="B9B608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F765764"/>
    <w:multiLevelType w:val="hybridMultilevel"/>
    <w:tmpl w:val="DC66E2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4AB64E2"/>
    <w:multiLevelType w:val="hybridMultilevel"/>
    <w:tmpl w:val="EA24E98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A50728A"/>
    <w:multiLevelType w:val="hybridMultilevel"/>
    <w:tmpl w:val="BF14F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CFA27CD"/>
    <w:multiLevelType w:val="hybridMultilevel"/>
    <w:tmpl w:val="25F21346"/>
    <w:lvl w:ilvl="0" w:tplc="CCB6EF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6F18DA"/>
    <w:multiLevelType w:val="hybridMultilevel"/>
    <w:tmpl w:val="0DD2A8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E8E4A8A"/>
    <w:multiLevelType w:val="hybridMultilevel"/>
    <w:tmpl w:val="98B4A8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7712E1A"/>
    <w:multiLevelType w:val="hybridMultilevel"/>
    <w:tmpl w:val="B52CC9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766438D"/>
    <w:multiLevelType w:val="hybridMultilevel"/>
    <w:tmpl w:val="75E41EA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78C01E0"/>
    <w:multiLevelType w:val="hybridMultilevel"/>
    <w:tmpl w:val="174867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F8A1E2C"/>
    <w:multiLevelType w:val="hybridMultilevel"/>
    <w:tmpl w:val="531487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9"/>
  </w:num>
  <w:num w:numId="4">
    <w:abstractNumId w:val="10"/>
  </w:num>
  <w:num w:numId="5">
    <w:abstractNumId w:val="3"/>
  </w:num>
  <w:num w:numId="6">
    <w:abstractNumId w:val="8"/>
  </w:num>
  <w:num w:numId="7">
    <w:abstractNumId w:val="12"/>
  </w:num>
  <w:num w:numId="8">
    <w:abstractNumId w:val="5"/>
  </w:num>
  <w:num w:numId="9">
    <w:abstractNumId w:val="11"/>
  </w:num>
  <w:num w:numId="10">
    <w:abstractNumId w:val="4"/>
  </w:num>
  <w:num w:numId="11">
    <w:abstractNumId w:val="0"/>
  </w:num>
  <w:num w:numId="12">
    <w:abstractNumId w:val="7"/>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5BDD"/>
    <w:rsid w:val="00061EBF"/>
    <w:rsid w:val="000964CF"/>
    <w:rsid w:val="000D02D0"/>
    <w:rsid w:val="000D613D"/>
    <w:rsid w:val="000E40DB"/>
    <w:rsid w:val="00144D4C"/>
    <w:rsid w:val="00144DC7"/>
    <w:rsid w:val="001605EC"/>
    <w:rsid w:val="001B4B39"/>
    <w:rsid w:val="002E2845"/>
    <w:rsid w:val="00303282"/>
    <w:rsid w:val="00387FF2"/>
    <w:rsid w:val="00393EF8"/>
    <w:rsid w:val="003E3F0D"/>
    <w:rsid w:val="00403A52"/>
    <w:rsid w:val="0043593D"/>
    <w:rsid w:val="004E5CB5"/>
    <w:rsid w:val="004F5C8C"/>
    <w:rsid w:val="00503D78"/>
    <w:rsid w:val="00517F46"/>
    <w:rsid w:val="005B3D38"/>
    <w:rsid w:val="006275EA"/>
    <w:rsid w:val="00661C3A"/>
    <w:rsid w:val="00714520"/>
    <w:rsid w:val="00716114"/>
    <w:rsid w:val="00716E84"/>
    <w:rsid w:val="0072093F"/>
    <w:rsid w:val="00753A11"/>
    <w:rsid w:val="00782858"/>
    <w:rsid w:val="007E51B1"/>
    <w:rsid w:val="007F334E"/>
    <w:rsid w:val="00805104"/>
    <w:rsid w:val="008341C7"/>
    <w:rsid w:val="008718A3"/>
    <w:rsid w:val="008E6071"/>
    <w:rsid w:val="009007A8"/>
    <w:rsid w:val="00986341"/>
    <w:rsid w:val="00A161EE"/>
    <w:rsid w:val="00A46C8A"/>
    <w:rsid w:val="00A868B1"/>
    <w:rsid w:val="00B924AE"/>
    <w:rsid w:val="00C25BDD"/>
    <w:rsid w:val="00C340BA"/>
    <w:rsid w:val="00C34C10"/>
    <w:rsid w:val="00C52763"/>
    <w:rsid w:val="00C5410D"/>
    <w:rsid w:val="00C6125C"/>
    <w:rsid w:val="00C90AE8"/>
    <w:rsid w:val="00C972E3"/>
    <w:rsid w:val="00CA1998"/>
    <w:rsid w:val="00CA3B83"/>
    <w:rsid w:val="00CE63FD"/>
    <w:rsid w:val="00D22CB2"/>
    <w:rsid w:val="00D64127"/>
    <w:rsid w:val="00DB40A7"/>
    <w:rsid w:val="00DB7C30"/>
    <w:rsid w:val="00DD0F66"/>
    <w:rsid w:val="00E22108"/>
    <w:rsid w:val="00E856B5"/>
    <w:rsid w:val="00EA2E23"/>
    <w:rsid w:val="00F0791F"/>
    <w:rsid w:val="00F675F5"/>
    <w:rsid w:val="00FC5CF1"/>
    <w:rsid w:val="00FD45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6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56B5"/>
    <w:rPr>
      <w:rFonts w:ascii="Verdana" w:hAnsi="Verdana" w:hint="default"/>
      <w:color w:val="0000FF"/>
      <w:u w:val="single"/>
    </w:rPr>
  </w:style>
  <w:style w:type="character" w:styleId="a4">
    <w:name w:val="FollowedHyperlink"/>
    <w:basedOn w:val="a0"/>
    <w:rsid w:val="0043593D"/>
    <w:rPr>
      <w:color w:val="800080"/>
      <w:u w:val="single"/>
    </w:rPr>
  </w:style>
  <w:style w:type="paragraph" w:styleId="a5">
    <w:name w:val="Body Text"/>
    <w:basedOn w:val="a"/>
    <w:link w:val="a6"/>
    <w:rsid w:val="00E856B5"/>
    <w:pPr>
      <w:ind w:left="284" w:hanging="284"/>
      <w:jc w:val="both"/>
    </w:pPr>
    <w:rPr>
      <w:rFonts w:eastAsia="標楷體"/>
      <w:kern w:val="52"/>
      <w:szCs w:val="20"/>
    </w:rPr>
  </w:style>
  <w:style w:type="character" w:customStyle="1" w:styleId="a6">
    <w:name w:val="本文 字元"/>
    <w:basedOn w:val="a0"/>
    <w:link w:val="a5"/>
    <w:rsid w:val="00A868B1"/>
    <w:rPr>
      <w:rFonts w:eastAsia="標楷體"/>
      <w:kern w:val="52"/>
      <w:sz w:val="24"/>
    </w:rPr>
  </w:style>
</w:styles>
</file>

<file path=word/webSettings.xml><?xml version="1.0" encoding="utf-8"?>
<w:webSettings xmlns:r="http://schemas.openxmlformats.org/officeDocument/2006/relationships" xmlns:w="http://schemas.openxmlformats.org/wordprocessingml/2006/main">
  <w:divs>
    <w:div w:id="410782289">
      <w:bodyDiv w:val="1"/>
      <w:marLeft w:val="0"/>
      <w:marRight w:val="0"/>
      <w:marTop w:val="0"/>
      <w:marBottom w:val="0"/>
      <w:divBdr>
        <w:top w:val="none" w:sz="0" w:space="0" w:color="auto"/>
        <w:left w:val="none" w:sz="0" w:space="0" w:color="auto"/>
        <w:bottom w:val="none" w:sz="0" w:space="0" w:color="auto"/>
        <w:right w:val="none" w:sz="0" w:space="0" w:color="auto"/>
      </w:divBdr>
      <w:divsChild>
        <w:div w:id="290283180">
          <w:marLeft w:val="0"/>
          <w:marRight w:val="0"/>
          <w:marTop w:val="0"/>
          <w:marBottom w:val="0"/>
          <w:divBdr>
            <w:top w:val="none" w:sz="0" w:space="0" w:color="auto"/>
            <w:left w:val="none" w:sz="0" w:space="0" w:color="auto"/>
            <w:bottom w:val="none" w:sz="0" w:space="0" w:color="auto"/>
            <w:right w:val="none" w:sz="0" w:space="0" w:color="auto"/>
          </w:divBdr>
        </w:div>
        <w:div w:id="316036785">
          <w:marLeft w:val="0"/>
          <w:marRight w:val="0"/>
          <w:marTop w:val="0"/>
          <w:marBottom w:val="0"/>
          <w:divBdr>
            <w:top w:val="none" w:sz="0" w:space="0" w:color="auto"/>
            <w:left w:val="none" w:sz="0" w:space="0" w:color="auto"/>
            <w:bottom w:val="none" w:sz="0" w:space="0" w:color="auto"/>
            <w:right w:val="none" w:sz="0" w:space="0" w:color="auto"/>
          </w:divBdr>
        </w:div>
        <w:div w:id="850485545">
          <w:marLeft w:val="0"/>
          <w:marRight w:val="0"/>
          <w:marTop w:val="0"/>
          <w:marBottom w:val="0"/>
          <w:divBdr>
            <w:top w:val="none" w:sz="0" w:space="0" w:color="auto"/>
            <w:left w:val="none" w:sz="0" w:space="0" w:color="auto"/>
            <w:bottom w:val="none" w:sz="0" w:space="0" w:color="auto"/>
            <w:right w:val="none" w:sz="0" w:space="0" w:color="auto"/>
          </w:divBdr>
        </w:div>
        <w:div w:id="159856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sho@asia.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1452</Characters>
  <Application>Microsoft Office Word</Application>
  <DocSecurity>0</DocSecurity>
  <Lines>12</Lines>
  <Paragraphs>3</Paragraphs>
  <ScaleCrop>false</ScaleCrop>
  <Company/>
  <LinksUpToDate>false</LinksUpToDate>
  <CharactersWithSpaces>1675</CharactersWithSpaces>
  <SharedDoc>false</SharedDoc>
  <HLinks>
    <vt:vector size="6" baseType="variant">
      <vt:variant>
        <vt:i4>5898307</vt:i4>
      </vt:variant>
      <vt:variant>
        <vt:i4>0</vt:i4>
      </vt:variant>
      <vt:variant>
        <vt:i4>0</vt:i4>
      </vt:variant>
      <vt:variant>
        <vt:i4>5</vt:i4>
      </vt:variant>
      <vt:variant>
        <vt:lpwstr>mailto:dr_ysho@hotmail.com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Eng58, 1</dc:title>
  <dc:creator>Yuh-Shan Ho</dc:creator>
  <cp:lastModifiedBy>YSHo</cp:lastModifiedBy>
  <cp:revision>4</cp:revision>
  <dcterms:created xsi:type="dcterms:W3CDTF">2014-06-26T13:53:00Z</dcterms:created>
  <dcterms:modified xsi:type="dcterms:W3CDTF">2014-06-26T13:57:00Z</dcterms:modified>
</cp:coreProperties>
</file>